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after="240"/>
        <w:jc w:val="center"/>
        <w:rPr>
          <w:rFonts w:ascii="微软雅黑" w:hAnsi="微软雅黑" w:eastAsia="微软雅黑"/>
          <w:b/>
          <w:sz w:val="28"/>
        </w:rPr>
      </w:pPr>
      <w:r>
        <w:rPr>
          <w:rFonts w:hint="eastAsia" w:ascii="微软雅黑" w:hAnsi="微软雅黑" w:eastAsia="微软雅黑"/>
          <w:b/>
          <w:sz w:val="28"/>
        </w:rPr>
        <w:t>科研课题申报伦理审查申请及</w:t>
      </w:r>
      <w:r>
        <w:rPr>
          <w:rFonts w:ascii="微软雅黑" w:hAnsi="微软雅黑" w:eastAsia="微软雅黑"/>
          <w:b/>
          <w:sz w:val="28"/>
        </w:rPr>
        <w:t>审批表</w:t>
      </w:r>
    </w:p>
    <w:p>
      <w:pPr>
        <w:pStyle w:val="14"/>
        <w:numPr>
          <w:ilvl w:val="0"/>
          <w:numId w:val="1"/>
        </w:numPr>
        <w:ind w:firstLineChars="0"/>
        <w:jc w:val="left"/>
        <w:rPr>
          <w:b/>
        </w:rPr>
      </w:pPr>
      <w:r>
        <w:rPr>
          <w:rFonts w:hint="eastAsia"/>
          <w:b/>
        </w:rPr>
        <w:t>申请</w:t>
      </w:r>
      <w:r>
        <w:rPr>
          <w:b/>
        </w:rPr>
        <w:t>人填写</w:t>
      </w:r>
      <w:r>
        <w:rPr>
          <w:rFonts w:hint="eastAsia"/>
          <w:b/>
        </w:rPr>
        <w:t>部分</w:t>
      </w:r>
    </w:p>
    <w:tbl>
      <w:tblPr>
        <w:tblStyle w:val="10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541"/>
        <w:gridCol w:w="308"/>
        <w:gridCol w:w="1199"/>
        <w:gridCol w:w="1092"/>
        <w:gridCol w:w="1742"/>
        <w:gridCol w:w="479"/>
        <w:gridCol w:w="697"/>
        <w:gridCol w:w="1004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356" w:type="dxa"/>
            <w:gridSpan w:val="10"/>
            <w:shd w:val="clear" w:color="auto" w:fill="D8D8D8" w:themeFill="background1" w:themeFillShade="D9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  <w:b/>
              </w:rPr>
              <w:t>研究</w:t>
            </w:r>
            <w:r>
              <w:rPr>
                <w:b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69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申报</w:t>
            </w:r>
            <w:r>
              <w:rPr>
                <w:rFonts w:asciiTheme="majorEastAsia" w:hAnsiTheme="majorEastAsia" w:eastAsiaTheme="majorEastAsia"/>
              </w:rPr>
              <w:t>编号</w:t>
            </w:r>
          </w:p>
        </w:tc>
        <w:tc>
          <w:tcPr>
            <w:tcW w:w="7659" w:type="dxa"/>
            <w:gridSpan w:val="7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69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项目名称</w:t>
            </w:r>
          </w:p>
        </w:tc>
        <w:tc>
          <w:tcPr>
            <w:tcW w:w="7659" w:type="dxa"/>
            <w:gridSpan w:val="7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69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项目来源</w:t>
            </w:r>
          </w:p>
        </w:tc>
        <w:tc>
          <w:tcPr>
            <w:tcW w:w="7659" w:type="dxa"/>
            <w:gridSpan w:val="7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3" w:hRule="atLeast"/>
          <w:jc w:val="center"/>
        </w:trPr>
        <w:tc>
          <w:tcPr>
            <w:tcW w:w="169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主要研究者</w:t>
            </w:r>
          </w:p>
        </w:tc>
        <w:tc>
          <w:tcPr>
            <w:tcW w:w="119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092" w:type="dxa"/>
            <w:vAlign w:val="center"/>
          </w:tcPr>
          <w:p>
            <w:pPr>
              <w:ind w:right="36" w:rightChars="17"/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1742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17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承担科室</w:t>
            </w:r>
          </w:p>
        </w:tc>
        <w:tc>
          <w:tcPr>
            <w:tcW w:w="2450" w:type="dxa"/>
            <w:gridSpan w:val="2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356" w:type="dxa"/>
            <w:gridSpan w:val="10"/>
            <w:shd w:val="clear" w:color="auto" w:fill="D8D8D8" w:themeFill="background1" w:themeFillShade="D9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  <w:b/>
              </w:rPr>
              <w:t>研究具体</w:t>
            </w:r>
            <w:r>
              <w:rPr>
                <w:rFonts w:asciiTheme="majorEastAsia" w:hAnsiTheme="majorEastAsia" w:eastAsiaTheme="majorEastAsia"/>
                <w:b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4" w:hRule="atLeast"/>
          <w:jc w:val="center"/>
        </w:trPr>
        <w:tc>
          <w:tcPr>
            <w:tcW w:w="169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研究目的</w:t>
            </w:r>
            <w:r>
              <w:rPr>
                <w:rFonts w:hint="eastAsia" w:asciiTheme="majorEastAsia" w:hAnsiTheme="majorEastAsia" w:eastAsiaTheme="majorEastAsia"/>
                <w:lang w:val="en-US" w:eastAsia="zh-CN"/>
              </w:rPr>
              <w:t>及试验过程</w:t>
            </w:r>
          </w:p>
        </w:tc>
        <w:tc>
          <w:tcPr>
            <w:tcW w:w="7659" w:type="dxa"/>
            <w:gridSpan w:val="7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69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研究方法</w:t>
            </w:r>
          </w:p>
        </w:tc>
        <w:tc>
          <w:tcPr>
            <w:tcW w:w="7659" w:type="dxa"/>
            <w:gridSpan w:val="7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4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干预 </w:t>
            </w:r>
            <w:r>
              <w:rPr>
                <w:rFonts w:asciiTheme="majorEastAsia" w:hAnsiTheme="majorEastAsia" w:eastAsiaTheme="majorEastAsia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</w:rPr>
              <w:t xml:space="preserve">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4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观察性</w:t>
            </w:r>
            <w:r>
              <w:rPr>
                <w:rFonts w:asciiTheme="majorEastAsia" w:hAnsiTheme="majorEastAsia" w:eastAsiaTheme="majorEastAsia"/>
              </w:rPr>
              <w:t>（</w:t>
            </w:r>
            <w:sdt>
              <w:sdtPr>
                <w:rPr>
                  <w:rFonts w:asciiTheme="majorEastAsia" w:hAnsiTheme="majorEastAsia" w:eastAsiaTheme="majorEastAsia"/>
                </w:rPr>
                <w:id w:val="147464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 w:eastAsiaTheme="minorEastAsia" w:cstheme="minorBidi"/>
                    <w:kern w:val="2"/>
                    <w:sz w:val="21"/>
                    <w:szCs w:val="22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前瞻性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4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回顾性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4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现况性</w:t>
            </w:r>
            <w:r>
              <w:rPr>
                <w:rFonts w:asciiTheme="majorEastAsia" w:hAnsiTheme="majorEastAsia" w:eastAsiaTheme="majorEastAsia"/>
              </w:rPr>
              <w:t>）</w:t>
            </w:r>
            <w:r>
              <w:rPr>
                <w:rFonts w:hint="eastAsia" w:asciiTheme="majorEastAsia" w:hAnsiTheme="majorEastAsia" w:eastAsiaTheme="majorEastAsia"/>
              </w:rPr>
              <w:t xml:space="preserve">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4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样本</w:t>
            </w:r>
            <w:r>
              <w:rPr>
                <w:rFonts w:asciiTheme="majorEastAsia" w:hAnsiTheme="majorEastAsia" w:eastAsiaTheme="majorEastAsia"/>
              </w:rPr>
              <w:t>采集</w:t>
            </w:r>
            <w:r>
              <w:rPr>
                <w:rFonts w:hint="eastAsia" w:asciiTheme="majorEastAsia" w:hAnsiTheme="majorEastAsia" w:eastAsiaTheme="majorEastAsia"/>
              </w:rPr>
              <w:t>/基础研究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69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研究对象</w:t>
            </w:r>
          </w:p>
        </w:tc>
        <w:tc>
          <w:tcPr>
            <w:tcW w:w="4512" w:type="dxa"/>
            <w:gridSpan w:val="4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4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健康人 </w:t>
            </w:r>
            <w:r>
              <w:rPr>
                <w:rFonts w:asciiTheme="majorEastAsia" w:hAnsiTheme="majorEastAsia" w:eastAsiaTheme="majorEastAsia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</w:rPr>
              <w:t xml:space="preserve"> 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患者（疾病：</w:t>
            </w:r>
            <w:r>
              <w:rPr>
                <w:rFonts w:hint="eastAsia" w:asciiTheme="majorEastAsia" w:hAnsiTheme="majorEastAsia" w:eastAsiaTheme="majorEastAsia"/>
                <w:u w:val="single"/>
              </w:rPr>
              <w:t xml:space="preserve">             </w:t>
            </w:r>
            <w:r>
              <w:rPr>
                <w:rFonts w:hint="eastAsia" w:asciiTheme="majorEastAsia" w:hAnsiTheme="majorEastAsia" w:eastAsiaTheme="majorEastAsia"/>
              </w:rPr>
              <w:t>）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样本量</w:t>
            </w:r>
          </w:p>
        </w:tc>
        <w:tc>
          <w:tcPr>
            <w:tcW w:w="1446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48" w:type="dxa"/>
            <w:vMerge w:val="restart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样本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采集</w:t>
            </w:r>
          </w:p>
        </w:tc>
        <w:tc>
          <w:tcPr>
            <w:tcW w:w="849" w:type="dxa"/>
            <w:gridSpan w:val="2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类型</w:t>
            </w:r>
          </w:p>
        </w:tc>
        <w:tc>
          <w:tcPr>
            <w:tcW w:w="4512" w:type="dxa"/>
            <w:gridSpan w:val="4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u w:val="single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血液  </w:t>
            </w:r>
            <w:r>
              <w:rPr>
                <w:rFonts w:asciiTheme="majorEastAsia" w:hAnsiTheme="majorEastAsia" w:eastAsiaTheme="majorEastAsia"/>
              </w:rPr>
              <w:t xml:space="preserve">    </w:t>
            </w:r>
            <w:sdt>
              <w:sdtPr>
                <w:rPr>
                  <w:rFonts w:asciiTheme="majorEastAsia" w:hAnsiTheme="majorEastAsia" w:eastAsiaTheme="majorEastAsia"/>
                </w:rPr>
                <w:id w:val="147463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组织    </w:t>
            </w:r>
            <w:r>
              <w:rPr>
                <w:rFonts w:asciiTheme="majorEastAsia" w:hAnsiTheme="majorEastAsia" w:eastAsiaTheme="majorEastAsia"/>
              </w:rPr>
              <w:t xml:space="preserve"> </w:t>
            </w:r>
            <w:sdt>
              <w:sdtPr>
                <w:rPr>
                  <w:rFonts w:asciiTheme="majorEastAsia" w:hAnsiTheme="majorEastAsia" w:eastAsiaTheme="majorEastAsia"/>
                </w:rPr>
                <w:id w:val="147463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其他</w:t>
            </w:r>
            <w:r>
              <w:rPr>
                <w:rFonts w:asciiTheme="majorEastAsia" w:hAnsiTheme="majorEastAsia" w:eastAsiaTheme="majorEastAsia"/>
              </w:rPr>
              <w:t>：</w:t>
            </w:r>
            <w:r>
              <w:rPr>
                <w:rFonts w:hint="eastAsia" w:asciiTheme="majorEastAsia" w:hAnsiTheme="majorEastAsia" w:eastAsiaTheme="majorEastAsia"/>
                <w:u w:val="single"/>
              </w:rPr>
              <w:t xml:space="preserve">          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是否出境</w:t>
            </w:r>
          </w:p>
        </w:tc>
        <w:tc>
          <w:tcPr>
            <w:tcW w:w="1446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是 </w:t>
            </w:r>
            <w:r>
              <w:rPr>
                <w:rFonts w:asciiTheme="majorEastAsia" w:hAnsiTheme="majorEastAsia" w:eastAsiaTheme="majorEastAsia"/>
              </w:rPr>
              <w:t xml:space="preserve">  </w:t>
            </w:r>
            <w:sdt>
              <w:sdtPr>
                <w:rPr>
                  <w:rFonts w:asciiTheme="majorEastAsia" w:hAnsiTheme="majorEastAsia" w:eastAsiaTheme="majorEastAsia"/>
                </w:rPr>
                <w:id w:val="147463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848" w:type="dxa"/>
            <w:vMerge w:val="continue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  <w:tc>
          <w:tcPr>
            <w:tcW w:w="849" w:type="dxa"/>
            <w:gridSpan w:val="2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来源</w:t>
            </w:r>
          </w:p>
        </w:tc>
        <w:tc>
          <w:tcPr>
            <w:tcW w:w="4512" w:type="dxa"/>
            <w:gridSpan w:val="4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生物样本库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既往留存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计划采集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国际</w:t>
            </w:r>
            <w:r>
              <w:rPr>
                <w:rFonts w:asciiTheme="majorEastAsia" w:hAnsiTheme="majorEastAsia" w:eastAsiaTheme="majorEastAsia"/>
              </w:rPr>
              <w:t>合作</w:t>
            </w:r>
          </w:p>
        </w:tc>
        <w:tc>
          <w:tcPr>
            <w:tcW w:w="1446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是 </w:t>
            </w:r>
            <w:r>
              <w:rPr>
                <w:rFonts w:asciiTheme="majorEastAsia" w:hAnsiTheme="majorEastAsia" w:eastAsiaTheme="majorEastAsia"/>
              </w:rPr>
              <w:t xml:space="preserve">  </w:t>
            </w:r>
            <w:sdt>
              <w:sdtPr>
                <w:rPr>
                  <w:rFonts w:asciiTheme="majorEastAsia" w:hAnsiTheme="majorEastAsia" w:eastAsiaTheme="majorEastAsia"/>
                </w:rPr>
                <w:id w:val="147463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使用</w:t>
            </w:r>
            <w:r>
              <w:rPr>
                <w:rFonts w:asciiTheme="majorEastAsia" w:hAnsiTheme="majorEastAsia" w:eastAsiaTheme="majorEastAsia"/>
              </w:rPr>
              <w:t>的药物</w:t>
            </w:r>
            <w:r>
              <w:rPr>
                <w:rFonts w:hint="eastAsia" w:asciiTheme="majorEastAsia" w:hAnsiTheme="majorEastAsia" w:eastAsiaTheme="majorEastAsia"/>
              </w:rPr>
              <w:t>/器械/制剂</w:t>
            </w:r>
            <w:r>
              <w:rPr>
                <w:rFonts w:asciiTheme="majorEastAsia" w:hAnsiTheme="majorEastAsia" w:eastAsiaTheme="majorEastAsia"/>
              </w:rPr>
              <w:t>名称</w:t>
            </w:r>
          </w:p>
        </w:tc>
        <w:tc>
          <w:tcPr>
            <w:tcW w:w="4512" w:type="dxa"/>
            <w:gridSpan w:val="4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是否</w:t>
            </w:r>
            <w:r>
              <w:rPr>
                <w:rFonts w:asciiTheme="majorEastAsia" w:hAnsiTheme="majorEastAsia" w:eastAsiaTheme="majorEastAsia"/>
              </w:rPr>
              <w:t>在国内</w:t>
            </w:r>
            <w:r>
              <w:rPr>
                <w:rFonts w:hint="eastAsia" w:asciiTheme="majorEastAsia" w:hAnsiTheme="majorEastAsia" w:eastAsiaTheme="majorEastAsia"/>
              </w:rPr>
              <w:t>上市</w:t>
            </w:r>
          </w:p>
        </w:tc>
        <w:tc>
          <w:tcPr>
            <w:tcW w:w="1446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是 </w:t>
            </w:r>
            <w:r>
              <w:rPr>
                <w:rFonts w:asciiTheme="majorEastAsia" w:hAnsiTheme="majorEastAsia" w:eastAsiaTheme="majorEastAsia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</w:rPr>
              <w:t xml:space="preserve">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6209" w:type="dxa"/>
            <w:gridSpan w:val="7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是否</w:t>
            </w:r>
            <w:r>
              <w:rPr>
                <w:rFonts w:asciiTheme="majorEastAsia" w:hAnsiTheme="majorEastAsia" w:eastAsiaTheme="majorEastAsia"/>
              </w:rPr>
              <w:t>超</w:t>
            </w:r>
            <w:r>
              <w:rPr>
                <w:rFonts w:hint="eastAsia" w:asciiTheme="majorEastAsia" w:hAnsiTheme="majorEastAsia" w:eastAsiaTheme="majorEastAsia"/>
              </w:rPr>
              <w:t>出</w:t>
            </w:r>
            <w:r>
              <w:rPr>
                <w:rFonts w:asciiTheme="majorEastAsia" w:hAnsiTheme="majorEastAsia" w:eastAsiaTheme="majorEastAsia"/>
              </w:rPr>
              <w:t>说明书规定剂量</w:t>
            </w:r>
            <w:r>
              <w:rPr>
                <w:rFonts w:hint="eastAsia" w:asciiTheme="majorEastAsia" w:hAnsiTheme="majorEastAsia" w:eastAsiaTheme="majorEastAsia"/>
              </w:rPr>
              <w:t>或方法用药/器械/制剂</w:t>
            </w:r>
          </w:p>
        </w:tc>
        <w:tc>
          <w:tcPr>
            <w:tcW w:w="314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是 </w:t>
            </w:r>
            <w:r>
              <w:rPr>
                <w:rFonts w:asciiTheme="majorEastAsia" w:hAnsiTheme="majorEastAsia" w:eastAsiaTheme="majorEastAsia"/>
              </w:rPr>
              <w:t xml:space="preserve">  </w:t>
            </w:r>
            <w:sdt>
              <w:sdtPr>
                <w:rPr>
                  <w:rFonts w:asciiTheme="majorEastAsia" w:hAnsiTheme="majorEastAsia" w:eastAsiaTheme="majorEastAsia"/>
                </w:rPr>
                <w:id w:val="147463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否 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209" w:type="dxa"/>
            <w:gridSpan w:val="7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是否</w:t>
            </w:r>
            <w:r>
              <w:rPr>
                <w:rFonts w:asciiTheme="majorEastAsia" w:hAnsiTheme="majorEastAsia" w:eastAsiaTheme="majorEastAsia"/>
              </w:rPr>
              <w:t>超</w:t>
            </w:r>
            <w:r>
              <w:rPr>
                <w:rFonts w:hint="eastAsia" w:asciiTheme="majorEastAsia" w:hAnsiTheme="majorEastAsia" w:eastAsiaTheme="majorEastAsia"/>
              </w:rPr>
              <w:t>出</w:t>
            </w:r>
            <w:r>
              <w:rPr>
                <w:rFonts w:asciiTheme="majorEastAsia" w:hAnsiTheme="majorEastAsia" w:eastAsiaTheme="majorEastAsia"/>
              </w:rPr>
              <w:t>说明书规定适应症</w:t>
            </w:r>
            <w:r>
              <w:rPr>
                <w:rFonts w:hint="eastAsia" w:asciiTheme="majorEastAsia" w:hAnsiTheme="majorEastAsia" w:eastAsiaTheme="majorEastAsia"/>
              </w:rPr>
              <w:t>用药/器械/制剂</w:t>
            </w:r>
          </w:p>
        </w:tc>
        <w:tc>
          <w:tcPr>
            <w:tcW w:w="314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-228771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是 </w:t>
            </w:r>
            <w:r>
              <w:rPr>
                <w:rFonts w:asciiTheme="majorEastAsia" w:hAnsiTheme="majorEastAsia" w:eastAsiaTheme="majorEastAsia"/>
              </w:rPr>
              <w:t xml:space="preserve">  </w:t>
            </w:r>
            <w:sdt>
              <w:sdtPr>
                <w:rPr>
                  <w:rFonts w:asciiTheme="majorEastAsia" w:hAnsiTheme="majorEastAsia" w:eastAsiaTheme="majorEastAsia"/>
                </w:rPr>
                <w:id w:val="998002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否 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-1712174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6209" w:type="dxa"/>
            <w:gridSpan w:val="7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是否</w:t>
            </w:r>
            <w:r>
              <w:rPr>
                <w:rFonts w:asciiTheme="majorEastAsia" w:hAnsiTheme="majorEastAsia" w:eastAsiaTheme="majorEastAsia"/>
              </w:rPr>
              <w:t>有前期</w:t>
            </w:r>
            <w:r>
              <w:rPr>
                <w:rFonts w:hint="eastAsia" w:asciiTheme="majorEastAsia" w:hAnsiTheme="majorEastAsia" w:eastAsiaTheme="majorEastAsia"/>
              </w:rPr>
              <w:t>有效的临床研究/基础研究/动物实验支持</w:t>
            </w:r>
          </w:p>
        </w:tc>
        <w:tc>
          <w:tcPr>
            <w:tcW w:w="314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-801460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是 </w:t>
            </w:r>
            <w:r>
              <w:rPr>
                <w:rFonts w:asciiTheme="majorEastAsia" w:hAnsiTheme="majorEastAsia" w:eastAsiaTheme="majorEastAsia"/>
              </w:rPr>
              <w:t xml:space="preserve">  </w:t>
            </w:r>
            <w:sdt>
              <w:sdtPr>
                <w:rPr>
                  <w:rFonts w:asciiTheme="majorEastAsia" w:hAnsiTheme="majorEastAsia" w:eastAsiaTheme="majorEastAsia"/>
                </w:rPr>
                <w:id w:val="355237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6209" w:type="dxa"/>
            <w:gridSpan w:val="7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是否使用</w:t>
            </w:r>
            <w:r>
              <w:rPr>
                <w:rFonts w:asciiTheme="majorEastAsia" w:hAnsiTheme="majorEastAsia" w:eastAsiaTheme="majorEastAsia"/>
              </w:rPr>
              <w:t>安慰剂</w:t>
            </w:r>
          </w:p>
        </w:tc>
        <w:tc>
          <w:tcPr>
            <w:tcW w:w="314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-1854491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是 </w:t>
            </w:r>
            <w:r>
              <w:rPr>
                <w:rFonts w:asciiTheme="majorEastAsia" w:hAnsiTheme="majorEastAsia" w:eastAsiaTheme="majorEastAsia"/>
              </w:rPr>
              <w:t xml:space="preserve">  </w:t>
            </w:r>
            <w:sdt>
              <w:sdtPr>
                <w:rPr>
                  <w:rFonts w:asciiTheme="majorEastAsia" w:hAnsiTheme="majorEastAsia" w:eastAsiaTheme="majorEastAsia"/>
                </w:rPr>
                <w:id w:val="1774519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否 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2012494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6209" w:type="dxa"/>
            <w:gridSpan w:val="7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是否</w:t>
            </w:r>
            <w:r>
              <w:rPr>
                <w:rFonts w:asciiTheme="majorEastAsia" w:hAnsiTheme="majorEastAsia" w:eastAsiaTheme="majorEastAsia"/>
              </w:rPr>
              <w:t>有基础治疗</w:t>
            </w:r>
          </w:p>
        </w:tc>
        <w:tc>
          <w:tcPr>
            <w:tcW w:w="314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-403291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是 </w:t>
            </w:r>
            <w:r>
              <w:rPr>
                <w:rFonts w:asciiTheme="majorEastAsia" w:hAnsiTheme="majorEastAsia" w:eastAsiaTheme="majorEastAsia"/>
              </w:rPr>
              <w:t xml:space="preserve">  </w:t>
            </w:r>
            <w:sdt>
              <w:sdtPr>
                <w:rPr>
                  <w:rFonts w:asciiTheme="majorEastAsia" w:hAnsiTheme="majorEastAsia" w:eastAsiaTheme="majorEastAsia"/>
                </w:rPr>
                <w:id w:val="285710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否 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36787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356" w:type="dxa"/>
            <w:gridSpan w:val="10"/>
            <w:vAlign w:val="center"/>
          </w:tcPr>
          <w:p>
            <w:pPr>
              <w:pStyle w:val="14"/>
              <w:numPr>
                <w:ilvl w:val="0"/>
                <w:numId w:val="2"/>
              </w:numPr>
              <w:ind w:firstLineChars="0"/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无</w:t>
            </w:r>
            <w:r>
              <w:rPr>
                <w:rFonts w:asciiTheme="majorEastAsia" w:hAnsiTheme="majorEastAsia" w:eastAsiaTheme="majorEastAsia"/>
              </w:rPr>
              <w:t>基础治疗且</w:t>
            </w:r>
            <w:r>
              <w:rPr>
                <w:rFonts w:hint="eastAsia" w:asciiTheme="majorEastAsia" w:hAnsiTheme="majorEastAsia" w:eastAsiaTheme="majorEastAsia"/>
              </w:rPr>
              <w:t>必须</w:t>
            </w:r>
            <w:r>
              <w:rPr>
                <w:rFonts w:asciiTheme="majorEastAsia" w:hAnsiTheme="majorEastAsia" w:eastAsiaTheme="majorEastAsia"/>
              </w:rPr>
              <w:t>使用安慰剂的原因</w:t>
            </w:r>
            <w:r>
              <w:rPr>
                <w:rFonts w:hint="eastAsia" w:asciiTheme="majorEastAsia" w:hAnsiTheme="majorEastAsia" w:eastAsiaTheme="majorEastAsia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9356" w:type="dxa"/>
            <w:gridSpan w:val="10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是否</w:t>
            </w:r>
            <w:r>
              <w:rPr>
                <w:rFonts w:asciiTheme="majorEastAsia" w:hAnsiTheme="majorEastAsia" w:eastAsiaTheme="majorEastAsia"/>
              </w:rPr>
              <w:t>涉</w:t>
            </w:r>
            <w:r>
              <w:rPr>
                <w:rFonts w:hint="eastAsia" w:asciiTheme="majorEastAsia" w:hAnsiTheme="majorEastAsia" w:eastAsiaTheme="majorEastAsia"/>
              </w:rPr>
              <w:t>及</w:t>
            </w:r>
            <w:r>
              <w:rPr>
                <w:rFonts w:asciiTheme="majorEastAsia" w:hAnsiTheme="majorEastAsia" w:eastAsiaTheme="majorEastAsia"/>
              </w:rPr>
              <w:t>以下内容：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1389" w:type="dxa"/>
            <w:gridSpan w:val="2"/>
            <w:vMerge w:val="restart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弱势群体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不涉及</w:t>
            </w:r>
          </w:p>
        </w:tc>
        <w:tc>
          <w:tcPr>
            <w:tcW w:w="7967" w:type="dxa"/>
            <w:gridSpan w:val="8"/>
            <w:vAlign w:val="center"/>
          </w:tcPr>
          <w:p>
            <w:pPr>
              <w:jc w:val="left"/>
            </w:pPr>
            <w:sdt>
              <w:sdtPr>
                <w:rPr>
                  <w:rFonts w:hint="eastAsia"/>
                </w:rPr>
                <w:id w:val="147463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/>
              </w:rPr>
              <w:t xml:space="preserve">未成年人    </w:t>
            </w:r>
            <w:sdt>
              <w:sdtPr>
                <w:rPr>
                  <w:rFonts w:hint="eastAsia"/>
                </w:rPr>
                <w:id w:val="147463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/>
              </w:rPr>
              <w:t>孕妇或胎儿</w:t>
            </w:r>
            <w:r>
              <w:t xml:space="preserve">     </w:t>
            </w:r>
            <w:r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7463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/>
              </w:rPr>
              <w:t>晚期肿瘤/癌症</w:t>
            </w:r>
            <w:r>
              <w:t>患者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sdt>
              <w:sdtPr>
                <w:rPr>
                  <w:rFonts w:hint="eastAsia"/>
                </w:rPr>
                <w:id w:val="147463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/>
              </w:rPr>
              <w:t>精神障碍患者</w:t>
            </w:r>
          </w:p>
          <w:p>
            <w:pPr>
              <w:jc w:val="left"/>
            </w:pPr>
            <w:sdt>
              <w:sdtPr>
                <w:rPr>
                  <w:rFonts w:hint="eastAsia"/>
                </w:rPr>
                <w:id w:val="147463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/>
              </w:rPr>
              <w:t>无阅读能力（</w:t>
            </w:r>
            <w:r>
              <w:t>文盲，视力</w:t>
            </w:r>
            <w:r>
              <w:rPr>
                <w:rFonts w:hint="eastAsia"/>
              </w:rPr>
              <w:t>障碍，智力障碍</w:t>
            </w:r>
            <w:r>
              <w:t>，意识</w:t>
            </w:r>
            <w:r>
              <w:rPr>
                <w:rFonts w:hint="eastAsia"/>
              </w:rPr>
              <w:t>障碍</w:t>
            </w:r>
            <w:r>
              <w:t>等）</w:t>
            </w:r>
            <w:r>
              <w:rPr>
                <w:rFonts w:hint="eastAsia"/>
              </w:rPr>
              <w:t xml:space="preserve">   </w:t>
            </w:r>
            <w:sdt>
              <w:sdtPr>
                <w:rPr>
                  <w:rFonts w:hint="eastAsia"/>
                </w:rPr>
                <w:id w:val="147463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/>
              </w:rPr>
              <w:t>高龄老人</w:t>
            </w:r>
          </w:p>
          <w:p>
            <w:pPr>
              <w:jc w:val="left"/>
              <w:rPr>
                <w:szCs w:val="21"/>
                <w:u w:val="single"/>
              </w:rPr>
            </w:pPr>
            <w:sdt>
              <w:sdtPr>
                <w:rPr>
                  <w:rFonts w:hint="eastAsia"/>
                </w:rPr>
                <w:id w:val="147463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/>
              </w:rPr>
              <w:t>其他：</w:t>
            </w:r>
            <w:r>
              <w:rPr>
                <w:rFonts w:hint="eastAsia"/>
                <w:u w:val="single"/>
              </w:rPr>
              <w:t xml:space="preserve">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389" w:type="dxa"/>
            <w:gridSpan w:val="2"/>
            <w:vMerge w:val="continue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  <w:tc>
          <w:tcPr>
            <w:tcW w:w="7967" w:type="dxa"/>
            <w:gridSpan w:val="8"/>
            <w:vAlign w:val="center"/>
          </w:tcPr>
          <w:p>
            <w:pPr>
              <w:pStyle w:val="14"/>
              <w:numPr>
                <w:ilvl w:val="0"/>
                <w:numId w:val="2"/>
              </w:numPr>
              <w:ind w:firstLineChars="0"/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必须</w:t>
            </w:r>
            <w:r>
              <w:rPr>
                <w:rFonts w:asciiTheme="majorEastAsia" w:hAnsiTheme="majorEastAsia" w:eastAsiaTheme="majorEastAsia"/>
              </w:rPr>
              <w:t>纳入的</w:t>
            </w:r>
            <w:r>
              <w:rPr>
                <w:rFonts w:hint="eastAsia" w:asciiTheme="majorEastAsia" w:hAnsiTheme="majorEastAsia" w:eastAsiaTheme="majorEastAsia"/>
              </w:rPr>
              <w:t>原因</w:t>
            </w:r>
            <w:r>
              <w:rPr>
                <w:rFonts w:asciiTheme="majorEastAsia" w:hAnsiTheme="majorEastAsia" w:eastAsiaTheme="majorEastAsia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12" w:hRule="atLeast"/>
          <w:jc w:val="center"/>
        </w:trPr>
        <w:tc>
          <w:tcPr>
            <w:tcW w:w="1389" w:type="dxa"/>
            <w:gridSpan w:val="2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免疫疗法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asciiTheme="majorEastAsia" w:hAnsiTheme="majorEastAsia" w:eastAsiaTheme="majorEastAsia"/>
                </w:rPr>
                <w:id w:val="147463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不涉及</w:t>
            </w:r>
          </w:p>
        </w:tc>
        <w:tc>
          <w:tcPr>
            <w:tcW w:w="7967" w:type="dxa"/>
            <w:gridSpan w:val="8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干细胞（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自体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asciiTheme="majorEastAsia" w:hAnsiTheme="majorEastAsia" w:eastAsiaTheme="majorEastAsia"/>
              </w:rPr>
              <w:t>异体</w:t>
            </w:r>
            <w:r>
              <w:rPr>
                <w:rFonts w:hint="eastAsia" w:asciiTheme="majorEastAsia" w:hAnsiTheme="majorEastAsia" w:eastAsiaTheme="majorEastAsia"/>
              </w:rPr>
              <w:t>）</w:t>
            </w:r>
            <w:r>
              <w:rPr>
                <w:rFonts w:asciiTheme="majorEastAsia" w:hAnsiTheme="majorEastAsia" w:eastAsiaTheme="majorEastAsia"/>
              </w:rPr>
              <w:t xml:space="preserve">  </w:t>
            </w:r>
            <w:sdt>
              <w:sdtPr>
                <w:rPr>
                  <w:rFonts w:asciiTheme="majorEastAsia" w:hAnsiTheme="majorEastAsia" w:eastAsiaTheme="majorEastAsia"/>
                </w:rPr>
                <w:id w:val="147463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asciiTheme="majorEastAsia" w:hAnsiTheme="majorEastAsia" w:eastAsiaTheme="majorEastAsia"/>
              </w:rPr>
              <w:t>CAR-T</w:t>
            </w:r>
            <w:r>
              <w:rPr>
                <w:rFonts w:hint="eastAsia" w:asciiTheme="majorEastAsia" w:hAnsiTheme="majorEastAsia" w:eastAsiaTheme="majorEastAsia"/>
              </w:rPr>
              <w:t xml:space="preserve">细胞 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asciiTheme="majorEastAsia" w:hAnsiTheme="majorEastAsia" w:eastAsiaTheme="majorEastAsia"/>
              </w:rPr>
              <w:t xml:space="preserve">PD-1/PD-L1  </w:t>
            </w:r>
            <w:sdt>
              <w:sdtPr>
                <w:rPr>
                  <w:rFonts w:asciiTheme="majorEastAsia" w:hAnsiTheme="majorEastAsia" w:eastAsiaTheme="majorEastAsia"/>
                </w:rPr>
                <w:id w:val="147463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其他</w:t>
            </w:r>
            <w:r>
              <w:rPr>
                <w:rFonts w:asciiTheme="majorEastAsia" w:hAnsiTheme="majorEastAsia" w:eastAsiaTheme="majorEastAsia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389" w:type="dxa"/>
            <w:gridSpan w:val="2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遗传学内容</w:t>
            </w:r>
          </w:p>
        </w:tc>
        <w:tc>
          <w:tcPr>
            <w:tcW w:w="7967" w:type="dxa"/>
            <w:gridSpan w:val="8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不涉及     </w:t>
            </w:r>
            <w:r>
              <w:rPr>
                <w:rFonts w:asciiTheme="majorEastAsia" w:hAnsiTheme="majorEastAsia" w:eastAsiaTheme="majorEastAsia"/>
              </w:rPr>
              <w:t xml:space="preserve"> </w:t>
            </w:r>
            <w:sdt>
              <w:sdtPr>
                <w:rPr>
                  <w:rFonts w:asciiTheme="majorEastAsia" w:hAnsiTheme="majorEastAsia" w:eastAsiaTheme="majorEastAsia"/>
                </w:rPr>
                <w:id w:val="147463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涉及（具体</w:t>
            </w:r>
            <w:r>
              <w:rPr>
                <w:rFonts w:asciiTheme="majorEastAsia" w:hAnsiTheme="majorEastAsia" w:eastAsiaTheme="majorEastAsia"/>
              </w:rPr>
              <w:t>内容</w:t>
            </w:r>
            <w:r>
              <w:rPr>
                <w:rFonts w:hint="eastAsia" w:asciiTheme="majorEastAsia" w:hAnsiTheme="majorEastAsia" w:eastAsiaTheme="majorEastAsia"/>
              </w:rPr>
              <w:t>：</w:t>
            </w:r>
            <w:r>
              <w:rPr>
                <w:rFonts w:hint="eastAsia" w:asciiTheme="majorEastAsia" w:hAnsiTheme="majorEastAsia" w:eastAsiaTheme="majorEastAsia"/>
                <w:u w:val="single"/>
              </w:rPr>
              <w:t xml:space="preserve">                                  </w:t>
            </w:r>
            <w:r>
              <w:rPr>
                <w:rFonts w:hint="eastAsia" w:asciiTheme="majorEastAsia" w:hAnsiTheme="majorEastAsia" w:eastAsiaTheme="majorEastAsia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9" w:type="dxa"/>
            <w:gridSpan w:val="2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高风险</w:t>
            </w:r>
            <w:r>
              <w:rPr>
                <w:rFonts w:asciiTheme="majorEastAsia" w:hAnsiTheme="majorEastAsia" w:eastAsiaTheme="majorEastAsia"/>
              </w:rPr>
              <w:t>的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医疗新技术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不涉及</w:t>
            </w:r>
          </w:p>
        </w:tc>
        <w:tc>
          <w:tcPr>
            <w:tcW w:w="7967" w:type="dxa"/>
            <w:gridSpan w:val="8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利用粒子发生装置等大型仪器设备实施毁损式治疗技术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放射性粒子植入治疗技术    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肿瘤热疗治疗技术 </w:t>
            </w:r>
            <w:r>
              <w:rPr>
                <w:rFonts w:asciiTheme="majorEastAsia" w:hAnsiTheme="majorEastAsia" w:eastAsiaTheme="majorEastAsia"/>
              </w:rPr>
              <w:t xml:space="preserve">   </w:t>
            </w:r>
            <w:sdt>
              <w:sdtPr>
                <w:rPr>
                  <w:rFonts w:asciiTheme="majorEastAsia" w:hAnsiTheme="majorEastAsia" w:eastAsiaTheme="majorEastAsia"/>
                </w:rPr>
                <w:id w:val="147463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hint="eastAsia" w:ascii="MS Gothic" w:hAnsi="MS Gothic" w:eastAsia="MS Gothic" w:cstheme="minorBidi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肿瘤冷冻治疗技术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人工智能辅助诊断治疗技术  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组织、细胞移植技术 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259414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人工心脏植入技术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瘤苗治疗技术 </w:t>
            </w:r>
            <w:r>
              <w:rPr>
                <w:rFonts w:asciiTheme="majorEastAsia" w:hAnsiTheme="majorEastAsia" w:eastAsiaTheme="majorEastAsia"/>
              </w:rPr>
              <w:t xml:space="preserve">             </w:t>
            </w:r>
            <w:r>
              <w:rPr>
                <w:rFonts w:hint="eastAsia" w:asciiTheme="majorEastAsia" w:hAnsiTheme="majorEastAsia" w:eastAsiaTheme="majorEastAsia"/>
              </w:rPr>
              <w:t xml:space="preserve">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同种器官移植技术   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变性手术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asciiTheme="majorEastAsia" w:hAnsiTheme="majorEastAsia" w:eastAsiaTheme="majorEastAsia"/>
                </w:rPr>
                <w:id w:val="14746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中枢神经系统手术戒毒   </w:t>
            </w:r>
            <w:r>
              <w:rPr>
                <w:rFonts w:asciiTheme="majorEastAsia" w:hAnsiTheme="majorEastAsia" w:eastAsiaTheme="majorEastAsia"/>
              </w:rPr>
              <w:t xml:space="preserve">    </w:t>
            </w:r>
            <w:sdt>
              <w:sdtPr>
                <w:rPr>
                  <w:rFonts w:asciiTheme="majorEastAsia" w:hAnsiTheme="majorEastAsia" w:eastAsiaTheme="majorEastAsia"/>
                </w:rPr>
                <w:id w:val="14746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基因治疗技术     </w:t>
            </w:r>
            <w:r>
              <w:rPr>
                <w:rFonts w:asciiTheme="majorEastAsia" w:hAnsiTheme="majorEastAsia" w:eastAsiaTheme="majorEastAsia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</w:rPr>
              <w:t xml:space="preserve">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克隆治疗技术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立体定向手术治疗精神病技术 </w:t>
            </w:r>
            <w:r>
              <w:rPr>
                <w:rFonts w:asciiTheme="majorEastAsia" w:hAnsiTheme="majorEastAsia" w:eastAsiaTheme="majorEastAsia"/>
              </w:rPr>
              <w:t xml:space="preserve">         </w:t>
            </w:r>
            <w:r>
              <w:rPr>
                <w:rFonts w:hint="eastAsia" w:asciiTheme="majorEastAsia" w:hAnsiTheme="majorEastAsia" w:eastAsiaTheme="majorEastAsia"/>
              </w:rPr>
              <w:t xml:space="preserve">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异基因干细胞移植技术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asciiTheme="majorEastAsia" w:hAnsiTheme="majorEastAsia" w:eastAsiaTheme="majorEastAsia"/>
                </w:rPr>
                <w:id w:val="1070931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自体干细胞和免疫细胞治疗技术   </w:t>
            </w:r>
            <w:r>
              <w:rPr>
                <w:rFonts w:asciiTheme="majorEastAsia" w:hAnsiTheme="majorEastAsia" w:eastAsiaTheme="majorEastAsia"/>
              </w:rPr>
              <w:t xml:space="preserve">      </w:t>
            </w:r>
            <w:sdt>
              <w:sdtPr>
                <w:rPr>
                  <w:rFonts w:asciiTheme="majorEastAsia" w:hAnsiTheme="majorEastAsia" w:eastAsiaTheme="majorEastAsia"/>
                </w:rPr>
                <w:id w:val="147463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基因芯片诊断和治疗技术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断骨增高手术治疗技术                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638073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异种器官移植技术等    </w:t>
            </w:r>
          </w:p>
          <w:p>
            <w:pPr>
              <w:jc w:val="left"/>
              <w:rPr>
                <w:rFonts w:asciiTheme="majorEastAsia" w:hAnsiTheme="majorEastAsia" w:eastAsiaTheme="majorEastAsia"/>
                <w:u w:val="single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-1373765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其他</w:t>
            </w:r>
            <w:r>
              <w:rPr>
                <w:rFonts w:hint="eastAsia" w:asciiTheme="majorEastAsia" w:hAnsiTheme="majorEastAsia" w:eastAsiaTheme="majorEastAsia"/>
                <w:u w:val="single"/>
              </w:rPr>
              <w:t xml:space="preserve">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9356" w:type="dxa"/>
            <w:gridSpan w:val="10"/>
            <w:shd w:val="clear" w:color="auto" w:fill="auto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</w:rPr>
              <w:t>真实性申明</w:t>
            </w:r>
            <w:r>
              <w:rPr>
                <w:rFonts w:asciiTheme="majorEastAsia" w:hAnsiTheme="majorEastAsia" w:eastAsiaTheme="majorEastAsia"/>
                <w:b/>
              </w:rPr>
              <w:t>：</w:t>
            </w:r>
            <w:r>
              <w:rPr>
                <w:rFonts w:hint="eastAsia" w:asciiTheme="majorEastAsia" w:hAnsiTheme="majorEastAsia" w:eastAsiaTheme="majorEastAsia"/>
              </w:rPr>
              <w:t>以上内容由</w:t>
            </w:r>
            <w:r>
              <w:rPr>
                <w:rFonts w:asciiTheme="majorEastAsia" w:hAnsiTheme="majorEastAsia" w:eastAsiaTheme="majorEastAsia"/>
              </w:rPr>
              <w:t>本人亲自填写，</w:t>
            </w:r>
            <w:r>
              <w:rPr>
                <w:rFonts w:hint="eastAsia" w:asciiTheme="majorEastAsia" w:hAnsiTheme="majorEastAsia" w:eastAsiaTheme="majorEastAsia"/>
              </w:rPr>
              <w:t>为本次</w:t>
            </w:r>
            <w:r>
              <w:rPr>
                <w:rFonts w:asciiTheme="majorEastAsia" w:hAnsiTheme="majorEastAsia" w:eastAsiaTheme="majorEastAsia"/>
              </w:rPr>
              <w:t>申报</w:t>
            </w:r>
            <w:r>
              <w:rPr>
                <w:rFonts w:hint="eastAsia" w:asciiTheme="majorEastAsia" w:hAnsiTheme="majorEastAsia" w:eastAsiaTheme="majorEastAsia"/>
              </w:rPr>
              <w:t>课题</w:t>
            </w:r>
            <w:r>
              <w:rPr>
                <w:rFonts w:asciiTheme="majorEastAsia" w:hAnsiTheme="majorEastAsia" w:eastAsiaTheme="majorEastAsia"/>
              </w:rPr>
              <w:t>的</w:t>
            </w:r>
            <w:r>
              <w:rPr>
                <w:rFonts w:hint="eastAsia" w:asciiTheme="majorEastAsia" w:hAnsiTheme="majorEastAsia" w:eastAsiaTheme="majorEastAsia"/>
              </w:rPr>
              <w:t>实际内容</w:t>
            </w:r>
            <w:r>
              <w:rPr>
                <w:rFonts w:asciiTheme="majorEastAsia" w:hAnsiTheme="majorEastAsia" w:eastAsiaTheme="majorEastAsia"/>
              </w:rPr>
              <w:t>，若因本人故意隐瞒</w:t>
            </w:r>
            <w:r>
              <w:rPr>
                <w:rFonts w:hint="eastAsia" w:asciiTheme="majorEastAsia" w:hAnsiTheme="majorEastAsia" w:eastAsiaTheme="majorEastAsia"/>
              </w:rPr>
              <w:t>研究</w:t>
            </w:r>
            <w:r>
              <w:rPr>
                <w:rFonts w:asciiTheme="majorEastAsia" w:hAnsiTheme="majorEastAsia" w:eastAsiaTheme="majorEastAsia"/>
              </w:rPr>
              <w:t>内容，</w:t>
            </w:r>
            <w:r>
              <w:rPr>
                <w:rFonts w:hint="eastAsia" w:asciiTheme="majorEastAsia" w:hAnsiTheme="majorEastAsia" w:eastAsiaTheme="majorEastAsia"/>
              </w:rPr>
              <w:t>未按</w:t>
            </w:r>
            <w:r>
              <w:rPr>
                <w:rFonts w:asciiTheme="majorEastAsia" w:hAnsiTheme="majorEastAsia" w:eastAsiaTheme="majorEastAsia"/>
              </w:rPr>
              <w:t>实际情况填写导致立项后伦理审查不通过，后果由本人自己承担</w:t>
            </w:r>
            <w:r>
              <w:rPr>
                <w:rFonts w:hint="eastAsia" w:asciiTheme="majorEastAsia" w:hAnsiTheme="majorEastAsia" w:eastAsiaTheme="majorEastAsia"/>
              </w:rPr>
              <w:t>。</w:t>
            </w:r>
          </w:p>
        </w:tc>
      </w:tr>
    </w:tbl>
    <w:p>
      <w:pPr>
        <w:widowControl/>
        <w:jc w:val="left"/>
        <w:rPr>
          <w:rFonts w:asciiTheme="majorEastAsia" w:hAnsiTheme="majorEastAsia" w:eastAsiaTheme="majorEastAsia"/>
        </w:rPr>
      </w:pPr>
    </w:p>
    <w:p>
      <w:pPr>
        <w:widowControl/>
        <w:ind w:left="-567" w:leftChars="-270" w:firstLine="632" w:firstLineChars="300"/>
        <w:jc w:val="left"/>
        <w:rPr>
          <w:rFonts w:asciiTheme="majorEastAsia" w:hAnsiTheme="majorEastAsia" w:eastAsiaTheme="majorEastAsia"/>
          <w:b/>
        </w:rPr>
      </w:pPr>
      <w:r>
        <w:rPr>
          <w:rFonts w:hint="eastAsia" w:asciiTheme="majorEastAsia" w:hAnsiTheme="majorEastAsia" w:eastAsiaTheme="majorEastAsia"/>
          <w:b/>
        </w:rPr>
        <w:t>二</w:t>
      </w:r>
      <w:r>
        <w:rPr>
          <w:rFonts w:asciiTheme="majorEastAsia" w:hAnsiTheme="majorEastAsia" w:eastAsiaTheme="majorEastAsia"/>
          <w:b/>
        </w:rPr>
        <w:t>、</w:t>
      </w:r>
      <w:r>
        <w:rPr>
          <w:rFonts w:hint="eastAsia" w:asciiTheme="majorEastAsia" w:hAnsiTheme="majorEastAsia" w:eastAsiaTheme="majorEastAsia"/>
          <w:b/>
        </w:rPr>
        <w:t>审查</w:t>
      </w:r>
      <w:r>
        <w:rPr>
          <w:rFonts w:asciiTheme="majorEastAsia" w:hAnsiTheme="majorEastAsia" w:eastAsiaTheme="majorEastAsia"/>
          <w:b/>
        </w:rPr>
        <w:t>决定</w:t>
      </w:r>
      <w:r>
        <w:rPr>
          <w:rFonts w:hint="eastAsia" w:asciiTheme="majorEastAsia" w:hAnsiTheme="majorEastAsia" w:eastAsiaTheme="majorEastAsia"/>
          <w:b/>
        </w:rPr>
        <w:t>及</w:t>
      </w:r>
      <w:r>
        <w:rPr>
          <w:rFonts w:asciiTheme="majorEastAsia" w:hAnsiTheme="majorEastAsia" w:eastAsiaTheme="majorEastAsia"/>
          <w:b/>
        </w:rPr>
        <w:t>意见</w:t>
      </w:r>
    </w:p>
    <w:tbl>
      <w:tblPr>
        <w:tblStyle w:val="10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356" w:type="dxa"/>
            <w:gridSpan w:val="2"/>
            <w:shd w:val="clear" w:color="auto" w:fill="auto"/>
          </w:tcPr>
          <w:p>
            <w:pPr>
              <w:jc w:val="left"/>
              <w:rPr>
                <w:rFonts w:asciiTheme="majorEastAsia" w:hAnsiTheme="majorEastAsia" w:eastAsiaTheme="majorEastAsia"/>
                <w:b/>
              </w:rPr>
            </w:pPr>
            <w:r>
              <w:rPr>
                <w:rFonts w:hint="eastAsia" w:asciiTheme="majorEastAsia" w:hAnsiTheme="majorEastAsia" w:eastAsiaTheme="majorEastAsia"/>
                <w:b/>
              </w:rPr>
              <w:t>审查</w:t>
            </w:r>
            <w:r>
              <w:rPr>
                <w:rFonts w:asciiTheme="majorEastAsia" w:hAnsiTheme="majorEastAsia" w:eastAsiaTheme="majorEastAsia"/>
                <w:b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9356" w:type="dxa"/>
            <w:gridSpan w:val="2"/>
            <w:vAlign w:val="center"/>
          </w:tcPr>
          <w:p>
            <w:pPr>
              <w:ind w:firstLine="420" w:firstLineChars="200"/>
              <w:jc w:val="left"/>
              <w:rPr>
                <w:rFonts w:asciiTheme="majorEastAsia" w:hAnsiTheme="majorEastAsia" w:eastAsiaTheme="majorEastAsia"/>
                <w:b/>
                <w:bCs/>
              </w:rPr>
            </w:pPr>
            <w:r>
              <w:rPr>
                <w:rFonts w:hint="eastAsia" w:asciiTheme="majorEastAsia" w:hAnsiTheme="majorEastAsia" w:eastAsiaTheme="majorEastAsia"/>
              </w:rPr>
              <w:t>符合伦理预审查的基本要求，请项目负责人在该项目立项后研究开展前正式递交伦理审查材料，以通过伦理审查获取批件。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356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</w:rPr>
            </w:pPr>
            <w:r>
              <w:rPr>
                <w:rFonts w:hint="eastAsia" w:asciiTheme="majorEastAsia" w:hAnsiTheme="majorEastAsia" w:eastAsiaTheme="majorEastAsia"/>
                <w:b/>
              </w:rPr>
              <w:t>审查</w:t>
            </w:r>
            <w:r>
              <w:rPr>
                <w:rFonts w:asciiTheme="majorEastAsia" w:hAnsiTheme="majorEastAsia" w:eastAsiaTheme="majorEastAsia"/>
                <w:b/>
              </w:rPr>
              <w:t>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9356" w:type="dxa"/>
            <w:gridSpan w:val="2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</w:rPr>
            </w:pPr>
            <w:r>
              <w:rPr>
                <w:rFonts w:asciiTheme="majorEastAsia" w:hAnsiTheme="majorEastAsia" w:eastAsiaTheme="majorEastAsia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ajorEastAsia" w:hAnsiTheme="majorEastAsia" w:eastAsiaTheme="majorEastAsia"/>
              </w:rPr>
              <w:instrText xml:space="preserve"> </w:instrText>
            </w:r>
            <w:r>
              <w:rPr>
                <w:rFonts w:hint="eastAsia" w:asciiTheme="majorEastAsia" w:hAnsiTheme="majorEastAsia" w:eastAsiaTheme="majorEastAsia"/>
              </w:rPr>
              <w:instrText xml:space="preserve">FORMCHECKBOX</w:instrText>
            </w:r>
            <w:r>
              <w:rPr>
                <w:rFonts w:asciiTheme="majorEastAsia" w:hAnsiTheme="majorEastAsia" w:eastAsiaTheme="majorEastAsia"/>
              </w:rPr>
              <w:instrText xml:space="preserve"> </w:instrText>
            </w:r>
            <w:r>
              <w:rPr>
                <w:rFonts w:asciiTheme="majorEastAsia" w:hAnsiTheme="majorEastAsia" w:eastAsiaTheme="majorEastAsia"/>
              </w:rPr>
              <w:fldChar w:fldCharType="separate"/>
            </w:r>
            <w:r>
              <w:rPr>
                <w:rFonts w:asciiTheme="majorEastAsia" w:hAnsiTheme="majorEastAsia" w:eastAsiaTheme="majorEastAsia"/>
              </w:rPr>
              <w:fldChar w:fldCharType="end"/>
            </w:r>
            <w:r>
              <w:rPr>
                <w:rFonts w:hint="eastAsia" w:asciiTheme="majorEastAsia" w:hAnsiTheme="majorEastAsia" w:eastAsiaTheme="majorEastAsia"/>
              </w:rPr>
              <w:t>同意</w:t>
            </w:r>
            <w:r>
              <w:rPr>
                <w:rFonts w:asciiTheme="majorEastAsia" w:hAnsiTheme="majorEastAsia" w:eastAsiaTheme="majorEastAsia"/>
              </w:rPr>
              <w:t>申报</w:t>
            </w:r>
            <w:r>
              <w:rPr>
                <w:rFonts w:hint="eastAsia" w:asciiTheme="majorEastAsia" w:hAnsiTheme="majorEastAsia" w:eastAsiaTheme="majorEastAsia"/>
              </w:rPr>
              <w:t xml:space="preserve">  </w:t>
            </w:r>
            <w:r>
              <w:rPr>
                <w:rFonts w:asciiTheme="majorEastAsia" w:hAnsiTheme="majorEastAsia" w:eastAsiaTheme="majorEastAsia"/>
              </w:rPr>
              <w:t xml:space="preserve">              </w:t>
            </w:r>
            <w:r>
              <w:rPr>
                <w:rFonts w:hint="eastAsia" w:asciiTheme="majorEastAsia" w:hAnsiTheme="majorEastAsia" w:eastAsiaTheme="majorEastAsia"/>
              </w:rPr>
              <w:t xml:space="preserve"> </w:t>
            </w:r>
            <w:r>
              <w:rPr>
                <w:rFonts w:asciiTheme="majorEastAsia" w:hAnsiTheme="majorEastAsia" w:eastAsiaTheme="majorEastAsia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ajorEastAsia" w:hAnsiTheme="majorEastAsia" w:eastAsiaTheme="majorEastAsia"/>
              </w:rPr>
              <w:instrText xml:space="preserve"> </w:instrText>
            </w:r>
            <w:r>
              <w:rPr>
                <w:rFonts w:hint="eastAsia" w:asciiTheme="majorEastAsia" w:hAnsiTheme="majorEastAsia" w:eastAsiaTheme="majorEastAsia"/>
              </w:rPr>
              <w:instrText xml:space="preserve">FORMCHECKBOX</w:instrText>
            </w:r>
            <w:r>
              <w:rPr>
                <w:rFonts w:asciiTheme="majorEastAsia" w:hAnsiTheme="majorEastAsia" w:eastAsiaTheme="majorEastAsia"/>
              </w:rPr>
              <w:instrText xml:space="preserve"> </w:instrText>
            </w:r>
            <w:r>
              <w:rPr>
                <w:rFonts w:asciiTheme="majorEastAsia" w:hAnsiTheme="majorEastAsia" w:eastAsiaTheme="majorEastAsia"/>
              </w:rPr>
              <w:fldChar w:fldCharType="separate"/>
            </w:r>
            <w:r>
              <w:rPr>
                <w:rFonts w:asciiTheme="majorEastAsia" w:hAnsiTheme="majorEastAsia" w:eastAsiaTheme="majorEastAsia"/>
              </w:rPr>
              <w:fldChar w:fldCharType="end"/>
            </w:r>
            <w:r>
              <w:rPr>
                <w:rFonts w:hint="eastAsia" w:asciiTheme="majorEastAsia" w:hAnsiTheme="majorEastAsia" w:eastAsiaTheme="majorEastAsia"/>
              </w:rPr>
              <w:t>不同意申报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843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伦理</w:t>
            </w:r>
            <w:r>
              <w:rPr>
                <w:rFonts w:asciiTheme="majorEastAsia" w:hAnsiTheme="majorEastAsia" w:eastAsiaTheme="majorEastAsia"/>
              </w:rPr>
              <w:t>委员会</w:t>
            </w:r>
          </w:p>
        </w:tc>
        <w:tc>
          <w:tcPr>
            <w:tcW w:w="7513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广西</w:t>
            </w:r>
            <w:r>
              <w:rPr>
                <w:rFonts w:hint="eastAsia" w:asciiTheme="majorEastAsia" w:hAnsiTheme="majorEastAsia" w:eastAsiaTheme="majorEastAsia"/>
                <w:lang w:val="en-US" w:eastAsia="zh-CN"/>
              </w:rPr>
              <w:t>壮族自治区南溪山</w:t>
            </w:r>
            <w:r>
              <w:rPr>
                <w:rFonts w:hint="eastAsia" w:asciiTheme="majorEastAsia" w:hAnsiTheme="majorEastAsia" w:eastAsiaTheme="majorEastAsia"/>
              </w:rPr>
              <w:t>医院</w:t>
            </w:r>
            <w:r>
              <w:rPr>
                <w:rFonts w:hint="eastAsia" w:asciiTheme="majorEastAsia" w:hAnsiTheme="majorEastAsia" w:eastAsiaTheme="majorEastAsia"/>
                <w:lang w:val="en-US" w:eastAsia="zh-CN"/>
              </w:rPr>
              <w:t>医学伦理委员会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</w:rPr>
              <w:t>（盖章</w:t>
            </w:r>
            <w:r>
              <w:rPr>
                <w:rFonts w:asciiTheme="majorEastAsia" w:hAnsiTheme="majorEastAsia" w:eastAsiaTheme="majorEastAsia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843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审查日期</w:t>
            </w:r>
          </w:p>
        </w:tc>
        <w:tc>
          <w:tcPr>
            <w:tcW w:w="7513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</w:tr>
    </w:tbl>
    <w:p>
      <w:pPr>
        <w:jc w:val="left"/>
        <w:rPr>
          <w:sz w:val="18"/>
          <w:szCs w:val="18"/>
        </w:rPr>
      </w:pPr>
    </w:p>
    <w:sectPr>
      <w:headerReference r:id="rId3" w:type="default"/>
      <w:pgSz w:w="11906" w:h="16838"/>
      <w:pgMar w:top="1134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/>
      </w:rPr>
      <w:t>科研课题申报伦理审查申请及</w:t>
    </w:r>
    <w:r>
      <w:t>审批表</w:t>
    </w:r>
    <w:r>
      <w:rPr>
        <w:rFonts w:hint="eastAsia"/>
        <w:lang w:val="en-US" w:eastAsia="zh-CN"/>
      </w:rPr>
      <w:t xml:space="preserve">                                         </w:t>
    </w:r>
    <w:r>
      <w:rPr>
        <w:rFonts w:hint="default" w:ascii="Times New Roman" w:hAnsi="Times New Roman" w:cs="Times New Roman"/>
        <w:lang w:val="en-US" w:eastAsia="zh-CN"/>
      </w:rPr>
      <w:t xml:space="preserve"> </w:t>
    </w:r>
    <w:r>
      <w:rPr>
        <w:rFonts w:hint="eastAsia" w:ascii="Times New Roman" w:hAnsi="Times New Roman" w:cs="Times New Roman"/>
        <w:lang w:val="en-US" w:eastAsia="zh-CN"/>
      </w:rPr>
      <w:t xml:space="preserve">         </w:t>
    </w:r>
    <w:r>
      <w:rPr>
        <w:rFonts w:hint="default" w:ascii="Times New Roman" w:hAnsi="Times New Roman" w:cs="Times New Roman"/>
        <w:szCs w:val="18"/>
      </w:rPr>
      <w:t>IRB AF/001/0</w:t>
    </w:r>
    <w:r>
      <w:rPr>
        <w:rFonts w:hint="eastAsia" w:ascii="Times New Roman" w:hAnsi="Times New Roman" w:cs="Times New Roman"/>
        <w:szCs w:val="18"/>
        <w:lang w:val="en-US" w:eastAsia="zh-CN"/>
      </w:rPr>
      <w:t>1</w:t>
    </w:r>
    <w:r>
      <w:rPr>
        <w:rFonts w:hint="default" w:ascii="Times New Roman" w:hAnsi="Times New Roman" w:cs="Times New Roman"/>
        <w:szCs w:val="18"/>
      </w:rPr>
      <w:t>.0/</w:t>
    </w:r>
    <w:r>
      <w:rPr>
        <w:rFonts w:hint="eastAsia" w:ascii="Times New Roman" w:hAnsi="Times New Roman" w:cs="Times New Roman"/>
        <w:szCs w:val="18"/>
        <w:lang w:val="en-US" w:eastAsia="zh-CN"/>
      </w:rPr>
      <w:t>KY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E23C68"/>
    <w:multiLevelType w:val="multilevel"/>
    <w:tmpl w:val="06E23C68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64461CBE"/>
    <w:multiLevelType w:val="multilevel"/>
    <w:tmpl w:val="64461CBE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xOTUzMTM1YTljZDBkNmM2MmFhNGFlNzQxYTZhZTQifQ=="/>
  </w:docVars>
  <w:rsids>
    <w:rsidRoot w:val="0D290A25"/>
    <w:rsid w:val="001E04CF"/>
    <w:rsid w:val="00294AA4"/>
    <w:rsid w:val="002B58B1"/>
    <w:rsid w:val="00350938"/>
    <w:rsid w:val="00356360"/>
    <w:rsid w:val="004A2A5E"/>
    <w:rsid w:val="004A330E"/>
    <w:rsid w:val="004C0B9C"/>
    <w:rsid w:val="00536B8A"/>
    <w:rsid w:val="005B5916"/>
    <w:rsid w:val="00640B84"/>
    <w:rsid w:val="0066157E"/>
    <w:rsid w:val="00674804"/>
    <w:rsid w:val="006D3E52"/>
    <w:rsid w:val="007356A6"/>
    <w:rsid w:val="00790F93"/>
    <w:rsid w:val="007C481F"/>
    <w:rsid w:val="00865D37"/>
    <w:rsid w:val="008A65D0"/>
    <w:rsid w:val="008C4A5C"/>
    <w:rsid w:val="00904D23"/>
    <w:rsid w:val="00A01716"/>
    <w:rsid w:val="00AA5F6C"/>
    <w:rsid w:val="00AD161E"/>
    <w:rsid w:val="00B06A39"/>
    <w:rsid w:val="00B1195A"/>
    <w:rsid w:val="00B15166"/>
    <w:rsid w:val="00B6128C"/>
    <w:rsid w:val="00BB7BC4"/>
    <w:rsid w:val="00BF2547"/>
    <w:rsid w:val="00C12984"/>
    <w:rsid w:val="00C70275"/>
    <w:rsid w:val="00CB0B12"/>
    <w:rsid w:val="00CD0D41"/>
    <w:rsid w:val="00D14231"/>
    <w:rsid w:val="00D76814"/>
    <w:rsid w:val="00E311A1"/>
    <w:rsid w:val="00E52B48"/>
    <w:rsid w:val="00EB03D1"/>
    <w:rsid w:val="00EF3B23"/>
    <w:rsid w:val="00EF523C"/>
    <w:rsid w:val="00F03AD8"/>
    <w:rsid w:val="00F21EAD"/>
    <w:rsid w:val="02DE5ECF"/>
    <w:rsid w:val="03F73ADA"/>
    <w:rsid w:val="062B1417"/>
    <w:rsid w:val="09A142BE"/>
    <w:rsid w:val="0D290A25"/>
    <w:rsid w:val="0F9F375E"/>
    <w:rsid w:val="10654A8A"/>
    <w:rsid w:val="10FA531A"/>
    <w:rsid w:val="16AC5C99"/>
    <w:rsid w:val="1F560E6E"/>
    <w:rsid w:val="245A426A"/>
    <w:rsid w:val="269A01B2"/>
    <w:rsid w:val="26C15411"/>
    <w:rsid w:val="27137BAF"/>
    <w:rsid w:val="281B7B23"/>
    <w:rsid w:val="293D1892"/>
    <w:rsid w:val="336C26AB"/>
    <w:rsid w:val="36BD75CE"/>
    <w:rsid w:val="3C7E6605"/>
    <w:rsid w:val="41F56184"/>
    <w:rsid w:val="4286042B"/>
    <w:rsid w:val="43B35B03"/>
    <w:rsid w:val="447457AE"/>
    <w:rsid w:val="45720BE9"/>
    <w:rsid w:val="478925A0"/>
    <w:rsid w:val="47B72674"/>
    <w:rsid w:val="492F0376"/>
    <w:rsid w:val="499D0402"/>
    <w:rsid w:val="4C600FB8"/>
    <w:rsid w:val="52CA7EC7"/>
    <w:rsid w:val="57326B02"/>
    <w:rsid w:val="5F015B56"/>
    <w:rsid w:val="6F4B64CF"/>
    <w:rsid w:val="70D63C8F"/>
    <w:rsid w:val="71E0466D"/>
    <w:rsid w:val="72794BBC"/>
    <w:rsid w:val="736C2C11"/>
    <w:rsid w:val="784C1F84"/>
    <w:rsid w:val="7BAA1ABA"/>
    <w:rsid w:val="7BE02171"/>
    <w:rsid w:val="7C9C6C4A"/>
    <w:rsid w:val="7F6A0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7"/>
    <w:unhideWhenUsed/>
    <w:qFormat/>
    <w:uiPriority w:val="99"/>
    <w:pPr>
      <w:jc w:val="left"/>
    </w:pPr>
    <w:rPr>
      <w:szCs w:val="22"/>
    </w:r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8">
    <w:name w:val="annotation subject"/>
    <w:basedOn w:val="3"/>
    <w:next w:val="3"/>
    <w:link w:val="19"/>
    <w:qFormat/>
    <w:uiPriority w:val="0"/>
    <w:rPr>
      <w:b/>
      <w:bCs/>
      <w:szCs w:val="24"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3">
    <w:name w:val="annotation reference"/>
    <w:basedOn w:val="11"/>
    <w:unhideWhenUsed/>
    <w:qFormat/>
    <w:uiPriority w:val="99"/>
    <w:rPr>
      <w:sz w:val="21"/>
      <w:szCs w:val="21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11"/>
    <w:link w:val="6"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1"/>
    <w:link w:val="5"/>
    <w:qFormat/>
    <w:uiPriority w:val="0"/>
    <w:rPr>
      <w:kern w:val="2"/>
      <w:sz w:val="18"/>
      <w:szCs w:val="18"/>
    </w:rPr>
  </w:style>
  <w:style w:type="character" w:customStyle="1" w:styleId="17">
    <w:name w:val="批注文字 Char"/>
    <w:basedOn w:val="11"/>
    <w:link w:val="3"/>
    <w:qFormat/>
    <w:uiPriority w:val="99"/>
    <w:rPr>
      <w:kern w:val="2"/>
      <w:sz w:val="21"/>
      <w:szCs w:val="22"/>
    </w:rPr>
  </w:style>
  <w:style w:type="character" w:customStyle="1" w:styleId="18">
    <w:name w:val="批注框文本 Char"/>
    <w:basedOn w:val="11"/>
    <w:link w:val="4"/>
    <w:qFormat/>
    <w:uiPriority w:val="0"/>
    <w:rPr>
      <w:kern w:val="2"/>
      <w:sz w:val="18"/>
      <w:szCs w:val="18"/>
    </w:rPr>
  </w:style>
  <w:style w:type="character" w:customStyle="1" w:styleId="19">
    <w:name w:val="批注主题 Char"/>
    <w:basedOn w:val="17"/>
    <w:link w:val="8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872</Words>
  <Characters>885</Characters>
  <Lines>5</Lines>
  <Paragraphs>3</Paragraphs>
  <TotalTime>0</TotalTime>
  <ScaleCrop>false</ScaleCrop>
  <LinksUpToDate>false</LinksUpToDate>
  <CharactersWithSpaces>1184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2021-02-24T02:16:00Z</dcterms:created>
  <dc:creator>Administrator</dc:creator>
  <cp:lastModifiedBy>tang</cp:lastModifiedBy>
  <dcterms:modified xsi:type="dcterms:W3CDTF">2023-08-09T02:57:34Z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670E4513E09541F3A3BA814DEEA2E91C</vt:lpwstr>
  </property>
</Properties>
</file>